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476A" w14:textId="4C9A55D6" w:rsidR="00703D0B" w:rsidRPr="00703D0B" w:rsidRDefault="00703D0B" w:rsidP="00B933C4">
      <w:pPr>
        <w:rPr>
          <w:rFonts w:ascii="Arial" w:hAnsi="Arial" w:cs="Arial"/>
          <w:b/>
          <w:sz w:val="24"/>
        </w:rPr>
      </w:pPr>
      <w:r w:rsidRPr="00703D0B">
        <w:rPr>
          <w:rFonts w:ascii="Arial" w:hAnsi="Arial" w:cs="Arial"/>
          <w:b/>
          <w:sz w:val="24"/>
        </w:rPr>
        <w:t>Positive Pooltestung</w:t>
      </w:r>
      <w:r w:rsidR="00607422">
        <w:rPr>
          <w:rFonts w:ascii="Arial" w:hAnsi="Arial" w:cs="Arial"/>
          <w:b/>
          <w:sz w:val="24"/>
        </w:rPr>
        <w:t xml:space="preserve">  (Beispielbrief des Ministeriums) </w:t>
      </w:r>
    </w:p>
    <w:p w14:paraId="6AA77103" w14:textId="77777777" w:rsidR="00703D0B" w:rsidRPr="00703D0B" w:rsidRDefault="00703D0B" w:rsidP="00B933C4">
      <w:pPr>
        <w:rPr>
          <w:rFonts w:ascii="Arial" w:hAnsi="Arial" w:cs="Arial"/>
          <w:sz w:val="24"/>
        </w:rPr>
      </w:pPr>
    </w:p>
    <w:p w14:paraId="7CA14F8B" w14:textId="77777777" w:rsidR="00703D0B" w:rsidRDefault="00703D0B" w:rsidP="00B933C4">
      <w:pPr>
        <w:rPr>
          <w:rFonts w:ascii="Arial" w:hAnsi="Arial" w:cs="Arial"/>
          <w:sz w:val="24"/>
          <w:szCs w:val="24"/>
        </w:rPr>
      </w:pPr>
    </w:p>
    <w:p w14:paraId="1E72357C" w14:textId="16314E9B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Liebe Eltern der</w:t>
      </w:r>
      <w:r>
        <w:rPr>
          <w:rFonts w:ascii="Arial" w:hAnsi="Arial" w:cs="Arial"/>
          <w:sz w:val="24"/>
          <w:szCs w:val="24"/>
        </w:rPr>
        <w:t xml:space="preserve"> Lerngruppe der</w:t>
      </w:r>
      <w:r w:rsidRPr="00930324">
        <w:rPr>
          <w:rFonts w:ascii="Arial" w:hAnsi="Arial" w:cs="Arial"/>
          <w:sz w:val="24"/>
          <w:szCs w:val="24"/>
        </w:rPr>
        <w:t xml:space="preserve"> </w:t>
      </w:r>
      <w:r w:rsidRPr="00B9109E">
        <w:rPr>
          <w:rFonts w:ascii="Arial" w:hAnsi="Arial" w:cs="Arial"/>
          <w:i/>
          <w:sz w:val="24"/>
          <w:szCs w:val="24"/>
        </w:rPr>
        <w:t>Klasse …,</w:t>
      </w:r>
    </w:p>
    <w:p w14:paraId="1E7A9FEE" w14:textId="77777777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</w:p>
    <w:p w14:paraId="61563BAF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i/>
          <w:sz w:val="24"/>
          <w:szCs w:val="24"/>
        </w:rPr>
        <w:t>gestern / heute</w:t>
      </w:r>
      <w:r w:rsidRPr="00930324">
        <w:rPr>
          <w:rFonts w:ascii="Arial" w:hAnsi="Arial" w:cs="Arial"/>
          <w:sz w:val="24"/>
          <w:szCs w:val="24"/>
        </w:rPr>
        <w:t xml:space="preserve"> wurde die </w:t>
      </w:r>
      <w:r>
        <w:rPr>
          <w:rFonts w:ascii="Arial" w:hAnsi="Arial" w:cs="Arial"/>
          <w:sz w:val="24"/>
          <w:szCs w:val="24"/>
        </w:rPr>
        <w:t>Pool-Testung mit dem Lolli-Test</w:t>
      </w:r>
      <w:r w:rsidRPr="00930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93032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er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 xml:space="preserve">Gruppe </w:t>
      </w:r>
      <w:r>
        <w:rPr>
          <w:rFonts w:ascii="Arial" w:hAnsi="Arial" w:cs="Arial"/>
          <w:sz w:val="24"/>
          <w:szCs w:val="24"/>
        </w:rPr>
        <w:t>I</w:t>
      </w:r>
      <w:r w:rsidRPr="00930324">
        <w:rPr>
          <w:rFonts w:ascii="Arial" w:hAnsi="Arial" w:cs="Arial"/>
          <w:sz w:val="24"/>
          <w:szCs w:val="24"/>
        </w:rPr>
        <w:t>hres Kindes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(Bezeichnung der Gruppe)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durchgeführt</w:t>
      </w:r>
      <w:r>
        <w:rPr>
          <w:rFonts w:ascii="Arial" w:hAnsi="Arial" w:cs="Arial"/>
          <w:sz w:val="24"/>
          <w:szCs w:val="24"/>
        </w:rPr>
        <w:t xml:space="preserve"> und ausgewertet</w:t>
      </w:r>
      <w:r w:rsidRPr="00930324">
        <w:rPr>
          <w:rFonts w:ascii="Arial" w:hAnsi="Arial" w:cs="Arial"/>
          <w:sz w:val="24"/>
          <w:szCs w:val="24"/>
        </w:rPr>
        <w:t xml:space="preserve">. </w:t>
      </w:r>
    </w:p>
    <w:p w14:paraId="443C9AB1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074447" w14:textId="4AB0FA4E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Das Labor hat uns übermittelt, dass</w:t>
      </w:r>
      <w:r>
        <w:rPr>
          <w:rFonts w:ascii="Arial" w:hAnsi="Arial" w:cs="Arial"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das Ergebnis des Pool-Tests der Gruppe</w:t>
      </w:r>
      <w:r w:rsidR="00281DA2">
        <w:rPr>
          <w:rFonts w:ascii="Arial" w:hAnsi="Arial" w:cs="Arial"/>
          <w:sz w:val="24"/>
          <w:szCs w:val="24"/>
        </w:rPr>
        <w:t>, zu der auch Ihr</w:t>
      </w:r>
      <w:r w:rsidRPr="00930324">
        <w:rPr>
          <w:rFonts w:ascii="Arial" w:hAnsi="Arial" w:cs="Arial"/>
          <w:sz w:val="24"/>
          <w:szCs w:val="24"/>
        </w:rPr>
        <w:t xml:space="preserve"> Kind</w:t>
      </w:r>
      <w:r w:rsidR="00281DA2">
        <w:rPr>
          <w:rFonts w:ascii="Arial" w:hAnsi="Arial" w:cs="Arial"/>
          <w:sz w:val="24"/>
          <w:szCs w:val="24"/>
        </w:rPr>
        <w:t xml:space="preserve"> gehört, </w:t>
      </w:r>
      <w:r w:rsidRPr="00930324">
        <w:rPr>
          <w:rFonts w:ascii="Arial" w:hAnsi="Arial" w:cs="Arial"/>
          <w:sz w:val="24"/>
          <w:szCs w:val="24"/>
        </w:rPr>
        <w:t>positiv ausgefallen ist. Dies bedeutet, dass mindestens ei</w:t>
      </w:r>
      <w:r>
        <w:rPr>
          <w:rFonts w:ascii="Arial" w:hAnsi="Arial" w:cs="Arial"/>
          <w:sz w:val="24"/>
          <w:szCs w:val="24"/>
        </w:rPr>
        <w:t xml:space="preserve">n Kind </w:t>
      </w:r>
      <w:r w:rsidRPr="00930324">
        <w:rPr>
          <w:rFonts w:ascii="Arial" w:hAnsi="Arial" w:cs="Arial"/>
          <w:sz w:val="24"/>
          <w:szCs w:val="24"/>
        </w:rPr>
        <w:t>der Gruppe</w:t>
      </w:r>
      <w:r>
        <w:rPr>
          <w:rFonts w:ascii="Arial" w:hAnsi="Arial" w:cs="Arial"/>
          <w:sz w:val="24"/>
          <w:szCs w:val="24"/>
        </w:rPr>
        <w:t xml:space="preserve"> mit</w:t>
      </w:r>
      <w:r w:rsidRPr="00930324">
        <w:rPr>
          <w:rFonts w:ascii="Arial" w:hAnsi="Arial" w:cs="Arial"/>
          <w:sz w:val="24"/>
          <w:szCs w:val="24"/>
        </w:rPr>
        <w:t xml:space="preserve"> dem Corona-Virus infiziert </w:t>
      </w:r>
      <w:r>
        <w:rPr>
          <w:rFonts w:ascii="Arial" w:hAnsi="Arial" w:cs="Arial"/>
          <w:sz w:val="24"/>
          <w:szCs w:val="24"/>
        </w:rPr>
        <w:t>ist</w:t>
      </w:r>
      <w:r w:rsidRPr="00930324">
        <w:rPr>
          <w:rFonts w:ascii="Arial" w:hAnsi="Arial" w:cs="Arial"/>
          <w:sz w:val="24"/>
          <w:szCs w:val="24"/>
        </w:rPr>
        <w:t xml:space="preserve">. </w:t>
      </w:r>
      <w:r w:rsidR="00281DA2">
        <w:rPr>
          <w:rFonts w:ascii="Arial" w:hAnsi="Arial" w:cs="Arial"/>
          <w:sz w:val="24"/>
          <w:szCs w:val="24"/>
        </w:rPr>
        <w:t xml:space="preserve">Es muss dabei nicht </w:t>
      </w:r>
      <w:r w:rsidR="00900F98">
        <w:rPr>
          <w:rFonts w:ascii="Arial" w:hAnsi="Arial" w:cs="Arial"/>
          <w:sz w:val="24"/>
          <w:szCs w:val="24"/>
        </w:rPr>
        <w:t xml:space="preserve">selbst </w:t>
      </w:r>
      <w:r w:rsidR="00281DA2">
        <w:rPr>
          <w:rFonts w:ascii="Arial" w:hAnsi="Arial" w:cs="Arial"/>
          <w:sz w:val="24"/>
          <w:szCs w:val="24"/>
        </w:rPr>
        <w:t>erkrankt sein, könnte aber auch andere Personen anstecken.</w:t>
      </w:r>
    </w:p>
    <w:p w14:paraId="05D338AE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 xml:space="preserve"> </w:t>
      </w:r>
    </w:p>
    <w:p w14:paraId="1332195F" w14:textId="027F586F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im nun folgenden Nachtestungsverfahren geklärt werden kann, wer genau infiziert ist,</w:t>
      </w:r>
      <w:r w:rsidRPr="0049193E">
        <w:rPr>
          <w:rFonts w:ascii="Arial" w:hAnsi="Arial" w:cs="Arial"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müssen alle Kinder dieser Gruppe</w:t>
      </w:r>
      <w:r>
        <w:rPr>
          <w:rFonts w:ascii="Arial" w:hAnsi="Arial" w:cs="Arial"/>
          <w:sz w:val="24"/>
          <w:szCs w:val="24"/>
        </w:rPr>
        <w:t xml:space="preserve"> zunächst zuhause bleiben. Hiervon sind auch die Kinder betroffen, die üblicherweise die Betreuungsgruppe der Schule besuchen</w:t>
      </w:r>
      <w:r w:rsidRPr="00930324">
        <w:rPr>
          <w:rFonts w:ascii="Arial" w:hAnsi="Arial" w:cs="Arial"/>
          <w:sz w:val="24"/>
          <w:szCs w:val="24"/>
        </w:rPr>
        <w:t xml:space="preserve">. </w:t>
      </w:r>
    </w:p>
    <w:p w14:paraId="040400CC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F36D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als Eltern müssen nun eine Zweittestung bei Ihrem Kind </w:t>
      </w:r>
      <w:r w:rsidRPr="00930324">
        <w:rPr>
          <w:rFonts w:ascii="Arial" w:hAnsi="Arial" w:cs="Arial"/>
          <w:i/>
          <w:sz w:val="24"/>
          <w:szCs w:val="24"/>
        </w:rPr>
        <w:t>am …</w:t>
      </w:r>
      <w:r>
        <w:rPr>
          <w:rFonts w:ascii="Arial" w:hAnsi="Arial" w:cs="Arial"/>
          <w:sz w:val="24"/>
          <w:szCs w:val="24"/>
        </w:rPr>
        <w:t xml:space="preserve"> vornehmen.</w:t>
      </w:r>
    </w:p>
    <w:p w14:paraId="7F0716A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FC7130" w14:textId="77777777" w:rsidR="00B933C4" w:rsidRPr="00750DD7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0DD7">
        <w:rPr>
          <w:rFonts w:ascii="Arial" w:hAnsi="Arial" w:cs="Arial"/>
          <w:sz w:val="24"/>
          <w:szCs w:val="24"/>
          <w:u w:val="single"/>
        </w:rPr>
        <w:t>Die Durchführung der Testung verläuft wie folgt:</w:t>
      </w:r>
    </w:p>
    <w:p w14:paraId="688F0F95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55BC77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uns haben Sie bzw. Ihr Kind die notwendigen Testmaterialien für den Zweittest (Einzeltupfer im Röhrchen) erhalten. </w:t>
      </w:r>
    </w:p>
    <w:p w14:paraId="1B2C0C4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0D578" w14:textId="7E49856A" w:rsidR="00B933C4" w:rsidRDefault="004E7566" w:rsidP="004E75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33C4">
        <w:rPr>
          <w:rFonts w:ascii="Arial" w:hAnsi="Arial" w:cs="Arial"/>
          <w:sz w:val="24"/>
          <w:szCs w:val="24"/>
        </w:rPr>
        <w:t xml:space="preserve">Die Kinder lutschen </w:t>
      </w:r>
      <w:r w:rsidR="00B933C4" w:rsidRPr="00930324">
        <w:rPr>
          <w:rFonts w:ascii="Arial" w:hAnsi="Arial" w:cs="Arial"/>
          <w:i/>
          <w:sz w:val="24"/>
          <w:szCs w:val="24"/>
        </w:rPr>
        <w:t>am …</w:t>
      </w:r>
      <w:r w:rsidR="00B933C4">
        <w:rPr>
          <w:rFonts w:ascii="Arial" w:hAnsi="Arial" w:cs="Arial"/>
          <w:sz w:val="24"/>
          <w:szCs w:val="24"/>
        </w:rPr>
        <w:t xml:space="preserve"> morgens </w:t>
      </w:r>
      <w:r w:rsidR="00B933C4" w:rsidRPr="00E661A3">
        <w:rPr>
          <w:rFonts w:ascii="Arial" w:hAnsi="Arial" w:cs="Arial"/>
          <w:sz w:val="24"/>
          <w:szCs w:val="24"/>
        </w:rPr>
        <w:t>30 Sekunden</w:t>
      </w:r>
      <w:r w:rsidR="00B933C4">
        <w:rPr>
          <w:rFonts w:ascii="Arial" w:hAnsi="Arial" w:cs="Arial"/>
          <w:sz w:val="24"/>
          <w:szCs w:val="24"/>
        </w:rPr>
        <w:t xml:space="preserve"> lang an dem entsprechenden</w:t>
      </w:r>
      <w:r w:rsidR="00B933C4" w:rsidRPr="00E661A3">
        <w:rPr>
          <w:rFonts w:ascii="Arial" w:hAnsi="Arial" w:cs="Arial"/>
          <w:sz w:val="24"/>
          <w:szCs w:val="24"/>
        </w:rPr>
        <w:t xml:space="preserve"> Tupfer</w:t>
      </w:r>
      <w:r w:rsidR="00750DD7">
        <w:rPr>
          <w:rFonts w:ascii="Arial" w:hAnsi="Arial" w:cs="Arial"/>
          <w:sz w:val="24"/>
          <w:szCs w:val="24"/>
        </w:rPr>
        <w:t xml:space="preserve"> (dem Lolli)</w:t>
      </w:r>
      <w:r w:rsidR="00B933C4" w:rsidRPr="00E661A3">
        <w:rPr>
          <w:rFonts w:ascii="Arial" w:hAnsi="Arial" w:cs="Arial"/>
          <w:sz w:val="24"/>
          <w:szCs w:val="24"/>
        </w:rPr>
        <w:t>.</w:t>
      </w:r>
    </w:p>
    <w:p w14:paraId="636A1AD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54196" w14:textId="65902E63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Das Stäbchen wird anschließend zurück in das Röhrchen gegeben und dieses wird verschlossen. Anschließend versehen Sie das Röhrchen bitte mit dem Namen Ihres Kindes.</w:t>
      </w:r>
    </w:p>
    <w:p w14:paraId="11020544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90B93A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Bitte bringen Sie das Röhrchen bis spätestens </w:t>
      </w:r>
      <w:r w:rsidRPr="00930324">
        <w:rPr>
          <w:rFonts w:ascii="Arial" w:hAnsi="Arial" w:cs="Arial"/>
          <w:i/>
          <w:sz w:val="24"/>
          <w:szCs w:val="24"/>
        </w:rPr>
        <w:t>um … Uhr</w:t>
      </w:r>
      <w:r>
        <w:rPr>
          <w:rFonts w:ascii="Arial" w:hAnsi="Arial" w:cs="Arial"/>
          <w:sz w:val="24"/>
          <w:szCs w:val="24"/>
        </w:rPr>
        <w:t xml:space="preserve"> am …. in die Schule und geben Sie dies bitte </w:t>
      </w:r>
      <w:r w:rsidRPr="00930324">
        <w:rPr>
          <w:rFonts w:ascii="Arial" w:hAnsi="Arial" w:cs="Arial"/>
          <w:i/>
          <w:sz w:val="24"/>
          <w:szCs w:val="24"/>
        </w:rPr>
        <w:t>bei … ab</w:t>
      </w:r>
      <w:r>
        <w:rPr>
          <w:rFonts w:ascii="Arial" w:hAnsi="Arial" w:cs="Arial"/>
          <w:sz w:val="24"/>
          <w:szCs w:val="24"/>
        </w:rPr>
        <w:t>.</w:t>
      </w:r>
    </w:p>
    <w:p w14:paraId="6C1EB066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621A16" w14:textId="29139168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der Schule aus werden alle Einzelproben aus der positiv getesteten Gruppe erneut in das Labor gebracht und dort ausgewertet. Bitte behalten Sie Ihr Kind zuhause, bis Sie weitere Informationen / Anweisungen durch die Schule und / oder die zuständige Behörde (z. B. das Gesundheitsamt) erhalten. </w:t>
      </w:r>
    </w:p>
    <w:p w14:paraId="6EBE1B92" w14:textId="0E34933F" w:rsidR="00F616B3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FA085" w14:textId="49F7D718" w:rsidR="00B933C4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4274">
        <w:rPr>
          <w:rFonts w:ascii="Arial" w:hAnsi="Arial" w:cs="Arial"/>
          <w:sz w:val="24"/>
          <w:szCs w:val="24"/>
        </w:rPr>
        <w:t>An dieser Stelle sei bereits darauf hingewiesen, dass bei auftretenden Schwierigkeiten (z. B. die fehlende / verspätete Abgabe des Einzeltupfers; bei einer fehlenden Identifizierung des infizierten Kindes; bei beschädigten Einzeltupfern; bei</w:t>
      </w:r>
      <w:r w:rsidR="009D2992">
        <w:rPr>
          <w:rFonts w:ascii="Arial" w:hAnsi="Arial" w:cs="Arial"/>
          <w:sz w:val="24"/>
          <w:szCs w:val="24"/>
        </w:rPr>
        <w:t xml:space="preserve"> falscher Anwendung des Tests) </w:t>
      </w:r>
      <w:r w:rsidRPr="00764274">
        <w:rPr>
          <w:rFonts w:ascii="Arial" w:hAnsi="Arial" w:cs="Arial"/>
          <w:sz w:val="24"/>
          <w:szCs w:val="24"/>
        </w:rPr>
        <w:t xml:space="preserve">in dieser Nachtestung Sie als Eltern verpflichtet sind, auf Ihren Haus- </w:t>
      </w:r>
      <w:r w:rsidR="00900F98"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Kinderarzt / zuzugehen, damit diese alle dann notwendigen Schritte (u. a. PCR-Test veranlassen, Kontaktpersonen feststellen) einleiten kann. Die Teilnahme am Präsenzunterricht </w:t>
      </w:r>
      <w:r w:rsidR="00900F98"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an Betreuungsangeboten der Schule ist unter diesen Voraussetzungen erst wieder nach Vorlage eines negativen PCR-Tests möglich.</w:t>
      </w:r>
    </w:p>
    <w:p w14:paraId="670E091F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0DF60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000F2" w14:textId="77777777" w:rsidR="00B9109E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B063C0C" w14:textId="3E6B08DE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</w:t>
      </w:r>
    </w:p>
    <w:p w14:paraId="093A477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D569E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4D183D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Kursiv gedruckte Passagen müssen von der Schule individuell ausgefüllt werden.</w:t>
      </w:r>
    </w:p>
    <w:p w14:paraId="59A7BB05" w14:textId="77777777" w:rsidR="003C6B4B" w:rsidRDefault="003C6B4B"/>
    <w:sectPr w:rsidR="003C6B4B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C4"/>
    <w:rsid w:val="000E2EFE"/>
    <w:rsid w:val="00192B88"/>
    <w:rsid w:val="00281DA2"/>
    <w:rsid w:val="003C6B4B"/>
    <w:rsid w:val="004E7566"/>
    <w:rsid w:val="00607422"/>
    <w:rsid w:val="00703D0B"/>
    <w:rsid w:val="00750DD7"/>
    <w:rsid w:val="00764274"/>
    <w:rsid w:val="00900F98"/>
    <w:rsid w:val="00952FBD"/>
    <w:rsid w:val="009B0946"/>
    <w:rsid w:val="009D2992"/>
    <w:rsid w:val="00B9109E"/>
    <w:rsid w:val="00B933C4"/>
    <w:rsid w:val="00F45CDA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9E1"/>
  <w15:chartTrackingRefBased/>
  <w15:docId w15:val="{D2A8640E-690D-4AF2-832C-62BCE8C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3C4"/>
  </w:style>
  <w:style w:type="character" w:customStyle="1" w:styleId="KommentartextZchn">
    <w:name w:val="Kommentartext Zchn"/>
    <w:basedOn w:val="Absatz-Standardschriftart"/>
    <w:link w:val="Kommentartext"/>
    <w:rsid w:val="00B93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Linda</dc:creator>
  <cp:keywords/>
  <dc:description/>
  <cp:lastModifiedBy>Reinhild Harst</cp:lastModifiedBy>
  <cp:revision>3</cp:revision>
  <dcterms:created xsi:type="dcterms:W3CDTF">2021-05-06T05:58:00Z</dcterms:created>
  <dcterms:modified xsi:type="dcterms:W3CDTF">2021-05-07T06:14:00Z</dcterms:modified>
</cp:coreProperties>
</file>